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90D1" w14:textId="64BB8094" w:rsidR="00085580" w:rsidRDefault="007471C9" w:rsidP="00085580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506EA3">
        <w:rPr>
          <w:rFonts w:ascii="Arial" w:hAnsi="Arial" w:cs="Arial"/>
          <w:sz w:val="24"/>
          <w:szCs w:val="24"/>
          <w:u w:val="single"/>
        </w:rPr>
        <w:t>Marc</w:t>
      </w:r>
      <w:r w:rsidR="005F65C8">
        <w:rPr>
          <w:rFonts w:ascii="Arial" w:hAnsi="Arial" w:cs="Arial"/>
          <w:sz w:val="24"/>
          <w:szCs w:val="24"/>
          <w:u w:val="single"/>
        </w:rPr>
        <w:t>h</w:t>
      </w:r>
      <w:r w:rsidR="00506EA3">
        <w:rPr>
          <w:rFonts w:ascii="Arial" w:hAnsi="Arial" w:cs="Arial"/>
          <w:sz w:val="24"/>
          <w:szCs w:val="24"/>
          <w:u w:val="single"/>
        </w:rPr>
        <w:t xml:space="preserve"> 22, 2024</w:t>
      </w:r>
      <w:r w:rsidR="00B1380B">
        <w:rPr>
          <w:rFonts w:ascii="Arial" w:hAnsi="Arial" w:cs="Arial"/>
          <w:sz w:val="24"/>
          <w:szCs w:val="24"/>
          <w:u w:val="single"/>
        </w:rPr>
        <w:t>, 9-12noon</w:t>
      </w:r>
    </w:p>
    <w:p w14:paraId="712185A7" w14:textId="77777777" w:rsid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</w:p>
    <w:p w14:paraId="2E114ECE" w14:textId="0718D726" w:rsidR="00085580" w:rsidRPr="00085580" w:rsidRDefault="00837D2E" w:rsidP="000855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Adams </w:t>
      </w:r>
      <w:proofErr w:type="spellStart"/>
      <w:r>
        <w:rPr>
          <w:rFonts w:ascii="Arial" w:hAnsi="Arial" w:cs="Arial"/>
          <w:sz w:val="24"/>
          <w:szCs w:val="24"/>
        </w:rPr>
        <w:t>cty</w:t>
      </w:r>
      <w:proofErr w:type="spellEnd"/>
      <w:r>
        <w:rPr>
          <w:rFonts w:ascii="Arial" w:hAnsi="Arial" w:cs="Arial"/>
          <w:sz w:val="24"/>
          <w:szCs w:val="24"/>
        </w:rPr>
        <w:t xml:space="preserve"> fair grounds </w:t>
      </w:r>
    </w:p>
    <w:p w14:paraId="6ECA9983" w14:textId="77777777" w:rsidR="00085580" w:rsidRPr="004D3AB4" w:rsidRDefault="00085580" w:rsidP="007471C9">
      <w:pPr>
        <w:rPr>
          <w:rFonts w:ascii="Arial" w:hAnsi="Arial" w:cs="Arial"/>
          <w:sz w:val="24"/>
          <w:szCs w:val="24"/>
        </w:rPr>
      </w:pPr>
    </w:p>
    <w:p w14:paraId="6D702183" w14:textId="785B6B86" w:rsidR="007471C9" w:rsidRDefault="004256E5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7471C9" w:rsidRPr="004D3AB4">
        <w:rPr>
          <w:rFonts w:ascii="Arial" w:hAnsi="Arial" w:cs="Arial"/>
          <w:sz w:val="24"/>
          <w:szCs w:val="24"/>
        </w:rPr>
        <w:t>00 AM Introductions</w:t>
      </w:r>
      <w:r w:rsidR="006320FF">
        <w:rPr>
          <w:rFonts w:ascii="Arial" w:hAnsi="Arial" w:cs="Arial"/>
          <w:sz w:val="24"/>
          <w:szCs w:val="24"/>
        </w:rPr>
        <w:t>:</w:t>
      </w:r>
    </w:p>
    <w:p w14:paraId="3086C725" w14:textId="60EF8EFF" w:rsidR="006320FF" w:rsidRPr="004D3AB4" w:rsidRDefault="006320FF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Mike Sherry, Jacob Langlie, Brad Shean, Kierra Jewell, Kurt Lieberknecht, Joe Thompson, Sally Jones-Diamond, Jason Webb, Patrick </w:t>
      </w:r>
      <w:proofErr w:type="spellStart"/>
      <w:r>
        <w:rPr>
          <w:rFonts w:ascii="Arial" w:hAnsi="Arial" w:cs="Arial"/>
          <w:sz w:val="24"/>
          <w:szCs w:val="24"/>
        </w:rPr>
        <w:t>O’neill</w:t>
      </w:r>
      <w:proofErr w:type="spellEnd"/>
    </w:p>
    <w:p w14:paraId="01C2803A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1DBDD843" w14:textId="77777777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Review and Accept last meeting minutes</w:t>
      </w:r>
    </w:p>
    <w:p w14:paraId="7F81B3BE" w14:textId="7760F3EC" w:rsidR="006320FF" w:rsidRDefault="006320FF" w:rsidP="006320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approve: Brad</w:t>
      </w:r>
    </w:p>
    <w:p w14:paraId="45DF93E2" w14:textId="3275026C" w:rsidR="006320FF" w:rsidRDefault="006320FF" w:rsidP="006320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 Kurt</w:t>
      </w:r>
    </w:p>
    <w:p w14:paraId="3FB27F73" w14:textId="791E1AE0" w:rsidR="006320FF" w:rsidRPr="004D3AB4" w:rsidRDefault="006320FF" w:rsidP="006320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 favor, none opposed. Motion passed. </w:t>
      </w:r>
    </w:p>
    <w:p w14:paraId="171E35BF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7D009BBA" w14:textId="0C26F778" w:rsidR="004D3AB4" w:rsidRDefault="004D3AB4" w:rsidP="000855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  <w:r w:rsidR="00085580">
        <w:rPr>
          <w:rFonts w:ascii="Arial" w:hAnsi="Arial" w:cs="Arial"/>
          <w:sz w:val="24"/>
          <w:szCs w:val="24"/>
        </w:rPr>
        <w:t xml:space="preserve">- </w:t>
      </w:r>
      <w:r w:rsidR="00085580" w:rsidRPr="00085580">
        <w:rPr>
          <w:rFonts w:ascii="Arial" w:hAnsi="Arial" w:cs="Arial"/>
          <w:sz w:val="24"/>
          <w:szCs w:val="24"/>
        </w:rPr>
        <w:t>Please Review the Chart</w:t>
      </w:r>
    </w:p>
    <w:p w14:paraId="1DCE276F" w14:textId="77777777" w:rsidR="0090582C" w:rsidRPr="0090582C" w:rsidRDefault="0090582C" w:rsidP="0090582C">
      <w:pPr>
        <w:pStyle w:val="ListParagraph"/>
        <w:rPr>
          <w:rFonts w:ascii="Arial" w:hAnsi="Arial" w:cs="Arial"/>
          <w:sz w:val="24"/>
          <w:szCs w:val="24"/>
        </w:rPr>
      </w:pPr>
    </w:p>
    <w:p w14:paraId="31D0AFCC" w14:textId="3E02419E" w:rsidR="00B1380B" w:rsidRDefault="00506EA3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Retirees (Technically until October meeting)</w:t>
      </w:r>
    </w:p>
    <w:p w14:paraId="3DB977BA" w14:textId="09249252" w:rsidR="00506EA3" w:rsidRDefault="00506EA3" w:rsidP="00506EA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Newton- she has potential replacements</w:t>
      </w:r>
    </w:p>
    <w:p w14:paraId="69585EE7" w14:textId="1D2393AE" w:rsidR="00506EA3" w:rsidRDefault="00506EA3" w:rsidP="00506EA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Shean (can do second term)</w:t>
      </w:r>
      <w:r w:rsidR="006320FF">
        <w:rPr>
          <w:rFonts w:ascii="Arial" w:hAnsi="Arial" w:cs="Arial"/>
          <w:sz w:val="24"/>
          <w:szCs w:val="24"/>
        </w:rPr>
        <w:t>- will do second term</w:t>
      </w:r>
    </w:p>
    <w:p w14:paraId="677CA19C" w14:textId="049F79F6" w:rsidR="00506EA3" w:rsidRDefault="00506EA3" w:rsidP="00506EA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Webb</w:t>
      </w:r>
      <w:r w:rsidR="006320FF">
        <w:rPr>
          <w:rFonts w:ascii="Arial" w:hAnsi="Arial" w:cs="Arial"/>
          <w:sz w:val="24"/>
          <w:szCs w:val="24"/>
        </w:rPr>
        <w:t>- they have potential replacements</w:t>
      </w:r>
    </w:p>
    <w:p w14:paraId="402CE022" w14:textId="09D1D438" w:rsidR="00506EA3" w:rsidRDefault="00506EA3" w:rsidP="00506EA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 Thompson (can do second term)</w:t>
      </w:r>
      <w:r w:rsidR="006320FF">
        <w:rPr>
          <w:rFonts w:ascii="Arial" w:hAnsi="Arial" w:cs="Arial"/>
          <w:sz w:val="24"/>
          <w:szCs w:val="24"/>
        </w:rPr>
        <w:t>- will do second term</w:t>
      </w:r>
    </w:p>
    <w:p w14:paraId="2481B579" w14:textId="50159704" w:rsidR="00506EA3" w:rsidRPr="00085580" w:rsidRDefault="00506EA3" w:rsidP="00506EA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Sherry (can do second term)</w:t>
      </w:r>
      <w:r w:rsidR="006320FF">
        <w:rPr>
          <w:rFonts w:ascii="Arial" w:hAnsi="Arial" w:cs="Arial"/>
          <w:sz w:val="24"/>
          <w:szCs w:val="24"/>
        </w:rPr>
        <w:t>- will do second term</w:t>
      </w:r>
    </w:p>
    <w:p w14:paraId="00EA186F" w14:textId="77777777" w:rsidR="002F3A7D" w:rsidRPr="002F3A7D" w:rsidRDefault="002F3A7D" w:rsidP="002F3A7D">
      <w:pPr>
        <w:ind w:left="360"/>
        <w:rPr>
          <w:rFonts w:ascii="Arial" w:hAnsi="Arial" w:cs="Arial"/>
          <w:sz w:val="24"/>
          <w:szCs w:val="24"/>
        </w:rPr>
      </w:pPr>
    </w:p>
    <w:p w14:paraId="20DF1EED" w14:textId="46338538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14:paraId="2AB23015" w14:textId="77777777"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14:paraId="10EB6222" w14:textId="6931619E" w:rsidR="007471C9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</w:p>
    <w:p w14:paraId="6ADCC980" w14:textId="6A192CF6" w:rsidR="006320FF" w:rsidRPr="004D3AB4" w:rsidRDefault="006320FF" w:rsidP="006320F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50% pass rate for last round of test takers. </w:t>
      </w:r>
    </w:p>
    <w:p w14:paraId="4EB464DA" w14:textId="77777777" w:rsidR="00AB5303" w:rsidRPr="006C5E7E" w:rsidRDefault="00AB5303" w:rsidP="006C5E7E">
      <w:pPr>
        <w:ind w:left="1800"/>
        <w:rPr>
          <w:rFonts w:ascii="Arial" w:hAnsi="Arial" w:cs="Arial"/>
          <w:sz w:val="24"/>
          <w:szCs w:val="24"/>
        </w:rPr>
      </w:pPr>
    </w:p>
    <w:p w14:paraId="1089F4F5" w14:textId="13DC35E0" w:rsidR="00B1380B" w:rsidRDefault="007471C9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/Budget</w:t>
      </w:r>
      <w:r w:rsidRPr="004D3AB4">
        <w:rPr>
          <w:rFonts w:ascii="Arial" w:hAnsi="Arial" w:cs="Arial"/>
          <w:sz w:val="24"/>
          <w:szCs w:val="24"/>
        </w:rPr>
        <w:t>  </w:t>
      </w:r>
    </w:p>
    <w:p w14:paraId="16AA319E" w14:textId="70C0A637" w:rsidR="006320FF" w:rsidRDefault="006320FF" w:rsidP="006320F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 much is happening with the budget. Money coming in from crops input clinic- see farther below for details. </w:t>
      </w:r>
    </w:p>
    <w:p w14:paraId="1790CECF" w14:textId="77777777" w:rsidR="00B1380B" w:rsidRPr="00B1380B" w:rsidRDefault="00B1380B" w:rsidP="00B1380B">
      <w:pPr>
        <w:pStyle w:val="ListParagraph"/>
        <w:rPr>
          <w:rFonts w:ascii="Arial" w:hAnsi="Arial" w:cs="Arial"/>
          <w:sz w:val="24"/>
          <w:szCs w:val="24"/>
        </w:rPr>
      </w:pPr>
    </w:p>
    <w:p w14:paraId="4BA40413" w14:textId="77777777" w:rsidR="00B1380B" w:rsidRDefault="001C4341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</w:t>
      </w:r>
      <w:r w:rsidR="00B4473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1380B">
        <w:rPr>
          <w:rFonts w:ascii="Arial" w:hAnsi="Arial" w:cs="Arial"/>
          <w:sz w:val="24"/>
          <w:szCs w:val="24"/>
        </w:rPr>
        <w:t>Jacob Langlie</w:t>
      </w:r>
    </w:p>
    <w:p w14:paraId="0EFE719D" w14:textId="77777777" w:rsidR="00370C35" w:rsidRPr="00370C35" w:rsidRDefault="00370C35" w:rsidP="00370C35">
      <w:pPr>
        <w:pStyle w:val="ListParagraph"/>
        <w:rPr>
          <w:rFonts w:ascii="Arial" w:hAnsi="Arial" w:cs="Arial"/>
          <w:sz w:val="24"/>
          <w:szCs w:val="24"/>
        </w:rPr>
      </w:pPr>
    </w:p>
    <w:p w14:paraId="6DE54113" w14:textId="0F074F8C" w:rsidR="00370C35" w:rsidRDefault="00370C35" w:rsidP="00370C35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 CCA page</w:t>
      </w:r>
    </w:p>
    <w:p w14:paraId="34A49AB0" w14:textId="1846434F" w:rsidR="006320FF" w:rsidRDefault="006320FF" w:rsidP="006320FF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Jacob has the CCA Colorado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page up and running. He can’t invite directly from the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page, so if people could go like it and then invite interested people, that would help get it out there. </w:t>
      </w:r>
    </w:p>
    <w:p w14:paraId="022CB7C2" w14:textId="1D591C26" w:rsidR="006320FF" w:rsidRDefault="006320FF" w:rsidP="006320FF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Things he’d like to share on the site: emails for Colorado </w:t>
      </w:r>
      <w:proofErr w:type="spellStart"/>
      <w:r>
        <w:rPr>
          <w:rFonts w:ascii="Arial" w:hAnsi="Arial" w:cs="Arial"/>
          <w:sz w:val="24"/>
          <w:szCs w:val="24"/>
        </w:rPr>
        <w:t>cca’s</w:t>
      </w:r>
      <w:proofErr w:type="spellEnd"/>
      <w:r>
        <w:rPr>
          <w:rFonts w:ascii="Arial" w:hAnsi="Arial" w:cs="Arial"/>
          <w:sz w:val="24"/>
          <w:szCs w:val="24"/>
        </w:rPr>
        <w:t xml:space="preserve">, upcoming </w:t>
      </w:r>
      <w:proofErr w:type="spellStart"/>
      <w:r>
        <w:rPr>
          <w:rFonts w:ascii="Arial" w:hAnsi="Arial" w:cs="Arial"/>
          <w:sz w:val="24"/>
          <w:szCs w:val="24"/>
        </w:rPr>
        <w:t>cca’s</w:t>
      </w:r>
      <w:proofErr w:type="spellEnd"/>
      <w:r>
        <w:rPr>
          <w:rFonts w:ascii="Arial" w:hAnsi="Arial" w:cs="Arial"/>
          <w:sz w:val="24"/>
          <w:szCs w:val="24"/>
        </w:rPr>
        <w:t xml:space="preserve"> credits. </w:t>
      </w:r>
    </w:p>
    <w:p w14:paraId="68C584E8" w14:textId="4FECDB73" w:rsidR="006320FF" w:rsidRDefault="006320FF" w:rsidP="006320FF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have Kierra as an admin so she can help add the CEUs. </w:t>
      </w:r>
    </w:p>
    <w:p w14:paraId="7135C34A" w14:textId="06B9D1BF" w:rsidR="006320FF" w:rsidRDefault="006320FF" w:rsidP="006320FF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can send info to either Jacob or Kierra to post. </w:t>
      </w:r>
    </w:p>
    <w:p w14:paraId="7FEE05B5" w14:textId="3E029447" w:rsidR="006320FF" w:rsidRDefault="006320FF" w:rsidP="006320FF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Kierra will add link to website</w:t>
      </w:r>
    </w:p>
    <w:p w14:paraId="745480B3" w14:textId="77777777" w:rsidR="006320FF" w:rsidRDefault="006320FF" w:rsidP="006320FF">
      <w:pPr>
        <w:pStyle w:val="ListParagraph"/>
        <w:spacing w:line="360" w:lineRule="auto"/>
        <w:ind w:left="2880"/>
        <w:rPr>
          <w:rFonts w:ascii="Arial" w:hAnsi="Arial" w:cs="Arial"/>
          <w:sz w:val="24"/>
          <w:szCs w:val="24"/>
        </w:rPr>
      </w:pPr>
    </w:p>
    <w:p w14:paraId="1C089196" w14:textId="77777777" w:rsidR="00370C35" w:rsidRPr="00370C35" w:rsidRDefault="00370C35" w:rsidP="00370C35">
      <w:pPr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BE0E8B8" w14:textId="26837412" w:rsidR="00AF35A0" w:rsidRDefault="007471C9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1380B">
        <w:rPr>
          <w:rFonts w:ascii="Arial" w:hAnsi="Arial" w:cs="Arial"/>
          <w:sz w:val="24"/>
          <w:szCs w:val="24"/>
        </w:rPr>
        <w:t xml:space="preserve">Standards and Ethics- </w:t>
      </w:r>
      <w:r w:rsidR="00AF35A0" w:rsidRPr="00B1380B">
        <w:rPr>
          <w:rFonts w:ascii="Arial" w:hAnsi="Arial" w:cs="Arial"/>
          <w:sz w:val="24"/>
          <w:szCs w:val="24"/>
        </w:rPr>
        <w:t>Christine Newton</w:t>
      </w:r>
      <w:r w:rsidR="0090582C" w:rsidRPr="00B1380B">
        <w:rPr>
          <w:rFonts w:ascii="Arial" w:hAnsi="Arial" w:cs="Arial"/>
          <w:sz w:val="24"/>
          <w:szCs w:val="24"/>
        </w:rPr>
        <w:t>/Neal Kittleson</w:t>
      </w:r>
    </w:p>
    <w:p w14:paraId="45FFB8F1" w14:textId="3CD0947F" w:rsidR="00506EA3" w:rsidRDefault="00506EA3" w:rsidP="00506EA3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from Christine’s email: no reviews for this quarter</w:t>
      </w:r>
    </w:p>
    <w:p w14:paraId="11C53077" w14:textId="555671BC" w:rsidR="00D714E3" w:rsidRPr="00B1380B" w:rsidRDefault="00D714E3" w:rsidP="00506EA3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few request came in for review on the date of this meeting and those will be reviewed and sent back to ICCA. </w:t>
      </w:r>
    </w:p>
    <w:p w14:paraId="104956E2" w14:textId="77777777" w:rsidR="00F967B5" w:rsidRDefault="00F967B5" w:rsidP="00F967B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0EDB018" w14:textId="72FD3C03" w:rsidR="00033FC9" w:rsidRDefault="0009296F" w:rsidP="002D00E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Education </w:t>
      </w:r>
      <w:r w:rsidR="00B4473C">
        <w:rPr>
          <w:rFonts w:ascii="Arial" w:hAnsi="Arial" w:cs="Arial"/>
          <w:sz w:val="24"/>
          <w:szCs w:val="24"/>
        </w:rPr>
        <w:t>–</w:t>
      </w:r>
      <w:r w:rsidR="001C4341">
        <w:rPr>
          <w:rFonts w:ascii="Arial" w:hAnsi="Arial" w:cs="Arial"/>
          <w:sz w:val="24"/>
          <w:szCs w:val="24"/>
        </w:rPr>
        <w:t xml:space="preserve"> </w:t>
      </w:r>
      <w:r w:rsidR="00370C35">
        <w:rPr>
          <w:rFonts w:ascii="Arial" w:hAnsi="Arial" w:cs="Arial"/>
          <w:sz w:val="24"/>
          <w:szCs w:val="24"/>
        </w:rPr>
        <w:t>Rachel Seedorf</w:t>
      </w:r>
    </w:p>
    <w:p w14:paraId="7DF90ACE" w14:textId="0C3E9B75" w:rsidR="002F3A7D" w:rsidRDefault="002F3A7D" w:rsidP="00370C35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Crop Input Conference </w:t>
      </w:r>
      <w:r w:rsidR="00370C35">
        <w:rPr>
          <w:rFonts w:ascii="Arial" w:hAnsi="Arial" w:cs="Arial"/>
          <w:sz w:val="24"/>
          <w:szCs w:val="24"/>
        </w:rPr>
        <w:t>Review</w:t>
      </w:r>
    </w:p>
    <w:p w14:paraId="30993DDB" w14:textId="447EB8A0" w:rsidR="00D714E3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Offered 6.5 </w:t>
      </w:r>
      <w:proofErr w:type="spellStart"/>
      <w:r>
        <w:rPr>
          <w:rFonts w:ascii="Arial" w:hAnsi="Arial" w:cs="Arial"/>
          <w:sz w:val="24"/>
          <w:szCs w:val="24"/>
        </w:rPr>
        <w:t>cca</w:t>
      </w:r>
      <w:proofErr w:type="spellEnd"/>
      <w:r>
        <w:rPr>
          <w:rFonts w:ascii="Arial" w:hAnsi="Arial" w:cs="Arial"/>
          <w:sz w:val="24"/>
          <w:szCs w:val="24"/>
        </w:rPr>
        <w:t xml:space="preserve"> credits</w:t>
      </w:r>
    </w:p>
    <w:p w14:paraId="0EEFB53D" w14:textId="135CF4F0" w:rsidR="009D259C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companies sponsored the conference for about $4500 in sponsorships. Spend about $1000 for food.</w:t>
      </w:r>
    </w:p>
    <w:p w14:paraId="14D68571" w14:textId="02121D0C" w:rsidR="009D259C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 there were about 10-15 people. Online about 30.</w:t>
      </w:r>
    </w:p>
    <w:p w14:paraId="3B7C2DEE" w14:textId="7E89C8BA" w:rsidR="009D259C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Facility was good, well equipped. </w:t>
      </w:r>
    </w:p>
    <w:p w14:paraId="51EB6B98" w14:textId="70CA435F" w:rsidR="009D259C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next year, needs to be a bit earlier to accommodate in person people. </w:t>
      </w:r>
    </w:p>
    <w:p w14:paraId="5A49BE15" w14:textId="5B20E1A5" w:rsidR="009D259C" w:rsidRDefault="009D259C" w:rsidP="00D714E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comments: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BC23E6" w14:textId="6477DAB8" w:rsidR="009D259C" w:rsidRDefault="009D259C" w:rsidP="009D259C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day in person</w:t>
      </w:r>
    </w:p>
    <w:p w14:paraId="7EEFD9F7" w14:textId="49CC1894" w:rsidR="009D259C" w:rsidRDefault="009D259C" w:rsidP="009D259C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Weather was really nice. Probably drove people away to do field work.</w:t>
      </w:r>
    </w:p>
    <w:p w14:paraId="337C30D9" w14:textId="2877B77D" w:rsidR="009D259C" w:rsidRDefault="009D259C" w:rsidP="009D259C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weeks earlier would be better.</w:t>
      </w:r>
    </w:p>
    <w:p w14:paraId="53A53D01" w14:textId="03F6AAAF" w:rsidR="009D259C" w:rsidRDefault="009D259C" w:rsidP="009D259C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participation for the reps to feel like sponsorship was worth it. </w:t>
      </w:r>
    </w:p>
    <w:p w14:paraId="4ED8E885" w14:textId="38798EF5" w:rsidR="009D259C" w:rsidRDefault="009D259C" w:rsidP="009D259C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time- many kudos to all that put it on. </w:t>
      </w:r>
    </w:p>
    <w:p w14:paraId="3A733EDD" w14:textId="77777777" w:rsidR="00370C35" w:rsidRDefault="00370C35" w:rsidP="00370C35">
      <w:pPr>
        <w:rPr>
          <w:rFonts w:ascii="Arial" w:hAnsi="Arial" w:cs="Arial"/>
          <w:sz w:val="24"/>
          <w:szCs w:val="24"/>
        </w:rPr>
      </w:pPr>
    </w:p>
    <w:p w14:paraId="436718F5" w14:textId="77777777" w:rsidR="00370C35" w:rsidRPr="00370C35" w:rsidRDefault="00370C35" w:rsidP="00370C35">
      <w:pPr>
        <w:rPr>
          <w:rFonts w:ascii="Arial" w:hAnsi="Arial" w:cs="Arial"/>
          <w:sz w:val="24"/>
          <w:szCs w:val="24"/>
        </w:rPr>
      </w:pPr>
    </w:p>
    <w:p w14:paraId="19896482" w14:textId="0B274E71"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New Business</w:t>
      </w:r>
    </w:p>
    <w:p w14:paraId="46E19642" w14:textId="2F185B95" w:rsidR="00EE5B90" w:rsidRDefault="009D259C" w:rsidP="00EE5B9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oct 18</w:t>
      </w:r>
      <w:r w:rsidRPr="009D259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Fully remote. Mike will send out a google meets link. That worked really well this time. 9am-noon. </w:t>
      </w:r>
    </w:p>
    <w:p w14:paraId="574E434F" w14:textId="77777777" w:rsidR="0009296F" w:rsidRDefault="0009296F" w:rsidP="007471C9">
      <w:pPr>
        <w:rPr>
          <w:rFonts w:ascii="Arial" w:hAnsi="Arial" w:cs="Arial"/>
          <w:sz w:val="24"/>
          <w:szCs w:val="24"/>
        </w:rPr>
      </w:pPr>
    </w:p>
    <w:p w14:paraId="707905AA" w14:textId="77777777" w:rsidR="007471C9" w:rsidRPr="004D3AB4" w:rsidRDefault="004D3AB4" w:rsidP="007471C9">
      <w:p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12:00 P</w:t>
      </w:r>
      <w:r w:rsidR="007471C9" w:rsidRPr="004D3AB4">
        <w:rPr>
          <w:rFonts w:ascii="Arial" w:hAnsi="Arial" w:cs="Arial"/>
          <w:sz w:val="24"/>
          <w:szCs w:val="24"/>
        </w:rPr>
        <w:t>M Adjourn</w:t>
      </w:r>
      <w:r w:rsidR="00AE1485">
        <w:rPr>
          <w:rFonts w:ascii="Arial" w:hAnsi="Arial" w:cs="Arial"/>
          <w:sz w:val="24"/>
          <w:szCs w:val="24"/>
        </w:rPr>
        <w:t xml:space="preserve">   </w:t>
      </w:r>
    </w:p>
    <w:sectPr w:rsidR="007471C9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6D5"/>
    <w:multiLevelType w:val="hybridMultilevel"/>
    <w:tmpl w:val="EFC02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2504F"/>
    <w:multiLevelType w:val="hybridMultilevel"/>
    <w:tmpl w:val="3F82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EE9"/>
    <w:multiLevelType w:val="hybridMultilevel"/>
    <w:tmpl w:val="4B927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34004"/>
    <w:multiLevelType w:val="hybridMultilevel"/>
    <w:tmpl w:val="B79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0379"/>
    <w:multiLevelType w:val="hybridMultilevel"/>
    <w:tmpl w:val="F320DB6C"/>
    <w:lvl w:ilvl="0" w:tplc="81C86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A8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83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8A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E1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09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42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6D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23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7A77"/>
    <w:multiLevelType w:val="hybridMultilevel"/>
    <w:tmpl w:val="17DE04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5090383">
    <w:abstractNumId w:val="5"/>
  </w:num>
  <w:num w:numId="2" w16cid:durableId="760760102">
    <w:abstractNumId w:val="4"/>
  </w:num>
  <w:num w:numId="3" w16cid:durableId="1756632467">
    <w:abstractNumId w:val="1"/>
  </w:num>
  <w:num w:numId="4" w16cid:durableId="1738045311">
    <w:abstractNumId w:val="2"/>
  </w:num>
  <w:num w:numId="5" w16cid:durableId="514468022">
    <w:abstractNumId w:val="7"/>
  </w:num>
  <w:num w:numId="6" w16cid:durableId="636179451">
    <w:abstractNumId w:val="0"/>
  </w:num>
  <w:num w:numId="7" w16cid:durableId="234971755">
    <w:abstractNumId w:val="3"/>
  </w:num>
  <w:num w:numId="8" w16cid:durableId="81732021">
    <w:abstractNumId w:val="6"/>
  </w:num>
  <w:num w:numId="9" w16cid:durableId="10619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16414"/>
    <w:rsid w:val="00033FC9"/>
    <w:rsid w:val="00085580"/>
    <w:rsid w:val="0009296F"/>
    <w:rsid w:val="000B414C"/>
    <w:rsid w:val="00191A36"/>
    <w:rsid w:val="00191C1F"/>
    <w:rsid w:val="001B1842"/>
    <w:rsid w:val="001B465A"/>
    <w:rsid w:val="001B56FF"/>
    <w:rsid w:val="001C4341"/>
    <w:rsid w:val="002752F9"/>
    <w:rsid w:val="002D00E2"/>
    <w:rsid w:val="002F3A7D"/>
    <w:rsid w:val="002F54FE"/>
    <w:rsid w:val="00315915"/>
    <w:rsid w:val="00370C35"/>
    <w:rsid w:val="003C5D76"/>
    <w:rsid w:val="003E4ED5"/>
    <w:rsid w:val="004256E5"/>
    <w:rsid w:val="00447F06"/>
    <w:rsid w:val="0046432C"/>
    <w:rsid w:val="004C5715"/>
    <w:rsid w:val="004D3AB4"/>
    <w:rsid w:val="004D64FD"/>
    <w:rsid w:val="00506EA3"/>
    <w:rsid w:val="00510481"/>
    <w:rsid w:val="0057783F"/>
    <w:rsid w:val="005E0633"/>
    <w:rsid w:val="005F65C8"/>
    <w:rsid w:val="006320FF"/>
    <w:rsid w:val="006363CC"/>
    <w:rsid w:val="0065012A"/>
    <w:rsid w:val="006852DC"/>
    <w:rsid w:val="006C5E7E"/>
    <w:rsid w:val="006F3798"/>
    <w:rsid w:val="00706F4C"/>
    <w:rsid w:val="0071603C"/>
    <w:rsid w:val="0073397B"/>
    <w:rsid w:val="00737AAD"/>
    <w:rsid w:val="007471C9"/>
    <w:rsid w:val="007C643A"/>
    <w:rsid w:val="007D3D94"/>
    <w:rsid w:val="007E035B"/>
    <w:rsid w:val="00825BB3"/>
    <w:rsid w:val="00837D2E"/>
    <w:rsid w:val="00887FBC"/>
    <w:rsid w:val="00897EE7"/>
    <w:rsid w:val="008D5203"/>
    <w:rsid w:val="008E3946"/>
    <w:rsid w:val="0090582C"/>
    <w:rsid w:val="009127D5"/>
    <w:rsid w:val="00957E63"/>
    <w:rsid w:val="00971A26"/>
    <w:rsid w:val="009A361B"/>
    <w:rsid w:val="009A6A22"/>
    <w:rsid w:val="009D259C"/>
    <w:rsid w:val="00A41EAE"/>
    <w:rsid w:val="00A74584"/>
    <w:rsid w:val="00A82700"/>
    <w:rsid w:val="00AB5303"/>
    <w:rsid w:val="00AC79B5"/>
    <w:rsid w:val="00AD3BC4"/>
    <w:rsid w:val="00AD75C7"/>
    <w:rsid w:val="00AE1485"/>
    <w:rsid w:val="00AE609B"/>
    <w:rsid w:val="00AF35A0"/>
    <w:rsid w:val="00B1380B"/>
    <w:rsid w:val="00B4473C"/>
    <w:rsid w:val="00BB70FC"/>
    <w:rsid w:val="00C00C98"/>
    <w:rsid w:val="00C532AD"/>
    <w:rsid w:val="00CE1D6D"/>
    <w:rsid w:val="00D12CF1"/>
    <w:rsid w:val="00D27FEF"/>
    <w:rsid w:val="00D714E3"/>
    <w:rsid w:val="00D84245"/>
    <w:rsid w:val="00E118D2"/>
    <w:rsid w:val="00E25B32"/>
    <w:rsid w:val="00E350FB"/>
    <w:rsid w:val="00E67143"/>
    <w:rsid w:val="00E91733"/>
    <w:rsid w:val="00EE5B90"/>
    <w:rsid w:val="00F12C22"/>
    <w:rsid w:val="00F30A69"/>
    <w:rsid w:val="00F35B30"/>
    <w:rsid w:val="00F469EA"/>
    <w:rsid w:val="00F967B5"/>
    <w:rsid w:val="00FA744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030A"/>
  <w15:docId w15:val="{4562FA7E-4937-4358-BCFE-573A3FD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5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73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2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47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17</cp:revision>
  <cp:lastPrinted>2020-10-02T15:27:00Z</cp:lastPrinted>
  <dcterms:created xsi:type="dcterms:W3CDTF">2021-10-13T12:52:00Z</dcterms:created>
  <dcterms:modified xsi:type="dcterms:W3CDTF">2024-04-05T18:21:00Z</dcterms:modified>
</cp:coreProperties>
</file>